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FEDC9" w14:textId="77777777" w:rsidR="00146158" w:rsidRPr="00146158" w:rsidRDefault="00146158" w:rsidP="00146158">
      <w:pPr>
        <w:jc w:val="center"/>
        <w:rPr>
          <w:sz w:val="24"/>
          <w:szCs w:val="24"/>
        </w:rPr>
      </w:pPr>
      <w:r w:rsidRPr="00146158">
        <w:rPr>
          <w:sz w:val="24"/>
          <w:szCs w:val="24"/>
        </w:rPr>
        <w:fldChar w:fldCharType="begin"/>
      </w:r>
      <w:r w:rsidRPr="00146158">
        <w:rPr>
          <w:sz w:val="24"/>
          <w:szCs w:val="24"/>
        </w:rPr>
        <w:instrText xml:space="preserve"> INCLUDEPICTURE "/Users/jandr/Library/Group Containers/UBF8T346G9.ms/WebArchiveCopyPasteTempFiles/com.microsoft.Word/page1image664628672" \* MERGEFORMATINET </w:instrText>
      </w:r>
      <w:r w:rsidRPr="00146158">
        <w:rPr>
          <w:sz w:val="24"/>
          <w:szCs w:val="24"/>
        </w:rPr>
        <w:fldChar w:fldCharType="separate"/>
      </w:r>
      <w:r w:rsidRPr="00146158">
        <w:rPr>
          <w:noProof/>
          <w:sz w:val="24"/>
          <w:szCs w:val="24"/>
        </w:rPr>
        <w:drawing>
          <wp:inline distT="0" distB="0" distL="0" distR="0" wp14:anchorId="671D84FD" wp14:editId="7283D63E">
            <wp:extent cx="838200" cy="838200"/>
            <wp:effectExtent l="0" t="0" r="0" b="0"/>
            <wp:docPr id="1" name="Picture 1" descr="page1image664628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6646286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58">
        <w:rPr>
          <w:sz w:val="24"/>
          <w:szCs w:val="24"/>
        </w:rPr>
        <w:fldChar w:fldCharType="end"/>
      </w:r>
    </w:p>
    <w:p w14:paraId="70134EB4" w14:textId="77777777" w:rsidR="00146158" w:rsidRPr="00146158" w:rsidRDefault="00146158" w:rsidP="00146158">
      <w:pPr>
        <w:jc w:val="left"/>
        <w:rPr>
          <w:b/>
          <w:sz w:val="24"/>
          <w:szCs w:val="24"/>
        </w:rPr>
      </w:pPr>
    </w:p>
    <w:p w14:paraId="1D542F7F" w14:textId="77777777" w:rsidR="00146158" w:rsidRPr="00E01433" w:rsidRDefault="00146158" w:rsidP="00146158">
      <w:pPr>
        <w:jc w:val="center"/>
        <w:rPr>
          <w:rFonts w:cs="Arial"/>
          <w:b/>
          <w:bCs/>
          <w:color w:val="000000" w:themeColor="text1"/>
          <w:sz w:val="24"/>
          <w:szCs w:val="24"/>
          <w:u w:val="single"/>
        </w:rPr>
      </w:pPr>
      <w:r w:rsidRPr="00E01433">
        <w:rPr>
          <w:rFonts w:cs="Arial"/>
          <w:b/>
          <w:bCs/>
          <w:color w:val="000000" w:themeColor="text1"/>
          <w:sz w:val="24"/>
          <w:szCs w:val="24"/>
          <w:u w:val="single"/>
        </w:rPr>
        <w:t>GLOUCESTER GOLF CLUB - SENIORS SECTION</w:t>
      </w:r>
    </w:p>
    <w:p w14:paraId="41AEDB5A" w14:textId="77777777" w:rsidR="00146158" w:rsidRPr="00E01433" w:rsidRDefault="00146158" w:rsidP="00146158">
      <w:pPr>
        <w:jc w:val="center"/>
        <w:rPr>
          <w:rFonts w:cs="Arial"/>
          <w:b/>
          <w:bCs/>
          <w:sz w:val="24"/>
          <w:szCs w:val="24"/>
        </w:rPr>
      </w:pPr>
    </w:p>
    <w:p w14:paraId="397A850E" w14:textId="6EF58100" w:rsidR="00625370" w:rsidRPr="00124307" w:rsidRDefault="003D640E" w:rsidP="00146158">
      <w:pPr>
        <w:jc w:val="center"/>
        <w:rPr>
          <w:b/>
          <w:sz w:val="24"/>
          <w:szCs w:val="24"/>
          <w:u w:val="single"/>
        </w:rPr>
      </w:pPr>
      <w:r w:rsidRPr="00124307">
        <w:rPr>
          <w:b/>
          <w:sz w:val="24"/>
          <w:szCs w:val="24"/>
          <w:u w:val="single"/>
        </w:rPr>
        <w:t xml:space="preserve">Individual </w:t>
      </w:r>
      <w:proofErr w:type="spellStart"/>
      <w:r w:rsidRPr="00124307">
        <w:rPr>
          <w:b/>
          <w:sz w:val="24"/>
          <w:szCs w:val="24"/>
          <w:u w:val="single"/>
        </w:rPr>
        <w:t>St</w:t>
      </w:r>
      <w:r w:rsidR="00AD2DF7" w:rsidRPr="00124307">
        <w:rPr>
          <w:b/>
          <w:sz w:val="24"/>
          <w:szCs w:val="24"/>
          <w:u w:val="single"/>
        </w:rPr>
        <w:t>ableford</w:t>
      </w:r>
      <w:proofErr w:type="spellEnd"/>
      <w:r w:rsidRPr="00124307">
        <w:rPr>
          <w:b/>
          <w:sz w:val="24"/>
          <w:szCs w:val="24"/>
          <w:u w:val="single"/>
        </w:rPr>
        <w:t xml:space="preserve"> Competition</w:t>
      </w:r>
      <w:r w:rsidR="00CB745E">
        <w:rPr>
          <w:b/>
          <w:sz w:val="24"/>
          <w:szCs w:val="24"/>
          <w:u w:val="single"/>
        </w:rPr>
        <w:t xml:space="preserve"> </w:t>
      </w:r>
      <w:r w:rsidR="006849E1" w:rsidRPr="00124307">
        <w:rPr>
          <w:b/>
          <w:sz w:val="24"/>
          <w:szCs w:val="24"/>
          <w:u w:val="single"/>
        </w:rPr>
        <w:t>Formats</w:t>
      </w:r>
      <w:r w:rsidR="00CB745E">
        <w:rPr>
          <w:b/>
          <w:sz w:val="24"/>
          <w:szCs w:val="24"/>
          <w:u w:val="single"/>
        </w:rPr>
        <w:t xml:space="preserve"> &amp; Rules</w:t>
      </w:r>
    </w:p>
    <w:p w14:paraId="2C4F2B46" w14:textId="77777777" w:rsidR="00625370" w:rsidRPr="00146158" w:rsidRDefault="00625370" w:rsidP="005D5DFD">
      <w:pPr>
        <w:rPr>
          <w:b/>
          <w:sz w:val="24"/>
          <w:szCs w:val="24"/>
        </w:rPr>
      </w:pPr>
    </w:p>
    <w:p w14:paraId="0C28D385" w14:textId="77777777" w:rsidR="003D640E" w:rsidRPr="00146158" w:rsidRDefault="003D640E" w:rsidP="005D5DFD">
      <w:pPr>
        <w:rPr>
          <w:b/>
          <w:sz w:val="24"/>
          <w:szCs w:val="24"/>
        </w:rPr>
      </w:pPr>
    </w:p>
    <w:p w14:paraId="743BF751" w14:textId="386176A6" w:rsidR="00E65C62" w:rsidRPr="00146158" w:rsidRDefault="003D640E" w:rsidP="005D5DFD">
      <w:pPr>
        <w:rPr>
          <w:b/>
          <w:sz w:val="24"/>
          <w:szCs w:val="24"/>
          <w:u w:val="single"/>
        </w:rPr>
      </w:pPr>
      <w:r w:rsidRPr="00146158">
        <w:rPr>
          <w:b/>
          <w:sz w:val="24"/>
          <w:szCs w:val="24"/>
          <w:u w:val="single"/>
        </w:rPr>
        <w:t xml:space="preserve">Summer </w:t>
      </w:r>
      <w:proofErr w:type="spellStart"/>
      <w:r w:rsidR="00AD2DF7" w:rsidRPr="00146158">
        <w:rPr>
          <w:b/>
          <w:sz w:val="24"/>
          <w:szCs w:val="24"/>
          <w:u w:val="single"/>
        </w:rPr>
        <w:t>Stablefords</w:t>
      </w:r>
      <w:proofErr w:type="spellEnd"/>
      <w:r w:rsidRPr="00146158">
        <w:rPr>
          <w:b/>
          <w:sz w:val="24"/>
          <w:szCs w:val="24"/>
          <w:u w:val="single"/>
        </w:rPr>
        <w:t xml:space="preserve"> for the </w:t>
      </w:r>
      <w:r w:rsidR="00AD2DF7" w:rsidRPr="00146158">
        <w:rPr>
          <w:b/>
          <w:sz w:val="24"/>
          <w:szCs w:val="24"/>
          <w:u w:val="single"/>
        </w:rPr>
        <w:t>Laird’s</w:t>
      </w:r>
      <w:r w:rsidRPr="00146158">
        <w:rPr>
          <w:b/>
          <w:sz w:val="24"/>
          <w:szCs w:val="24"/>
          <w:u w:val="single"/>
        </w:rPr>
        <w:t xml:space="preserve"> Trophy</w:t>
      </w:r>
    </w:p>
    <w:p w14:paraId="3B8BC4EE" w14:textId="77777777" w:rsidR="002D58CF" w:rsidRPr="00146158" w:rsidRDefault="002D58CF" w:rsidP="005D5DFD">
      <w:pPr>
        <w:rPr>
          <w:sz w:val="24"/>
          <w:szCs w:val="24"/>
        </w:rPr>
      </w:pPr>
    </w:p>
    <w:p w14:paraId="7397090F" w14:textId="50FA4D64" w:rsidR="003D640E" w:rsidRPr="00146158" w:rsidRDefault="003D640E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A monthly </w:t>
      </w:r>
      <w:r w:rsidR="00AD2DF7" w:rsidRPr="00146158">
        <w:rPr>
          <w:sz w:val="24"/>
          <w:szCs w:val="24"/>
        </w:rPr>
        <w:t>Stableford</w:t>
      </w:r>
      <w:r w:rsidRPr="00146158">
        <w:rPr>
          <w:sz w:val="24"/>
          <w:szCs w:val="24"/>
        </w:rPr>
        <w:t xml:space="preserve"> competition is played for 6 months from April to September. Each month’s Round is run separately, can be entered independently, and has its own entry fee, prize structure and trophy.</w:t>
      </w:r>
    </w:p>
    <w:p w14:paraId="28FABDD2" w14:textId="77777777" w:rsidR="003D640E" w:rsidRPr="00146158" w:rsidRDefault="003D640E" w:rsidP="005D5DFD">
      <w:pPr>
        <w:rPr>
          <w:sz w:val="24"/>
          <w:szCs w:val="24"/>
        </w:rPr>
      </w:pPr>
    </w:p>
    <w:p w14:paraId="3B496A03" w14:textId="01D62E76" w:rsidR="003D640E" w:rsidRPr="00146158" w:rsidRDefault="003D640E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Each Round’s competition is split into two, </w:t>
      </w:r>
      <w:r w:rsidR="00CB745E">
        <w:rPr>
          <w:sz w:val="24"/>
          <w:szCs w:val="24"/>
        </w:rPr>
        <w:t>similarly</w:t>
      </w:r>
      <w:r w:rsidRPr="00146158">
        <w:rPr>
          <w:sz w:val="24"/>
          <w:szCs w:val="24"/>
        </w:rPr>
        <w:t xml:space="preserve"> sized handicap Divisions. The format is standard </w:t>
      </w:r>
      <w:proofErr w:type="spellStart"/>
      <w:r w:rsidR="00AD2DF7" w:rsidRPr="00146158">
        <w:rPr>
          <w:sz w:val="24"/>
          <w:szCs w:val="24"/>
        </w:rPr>
        <w:t>Stableford</w:t>
      </w:r>
      <w:proofErr w:type="spellEnd"/>
      <w:r w:rsidRPr="00146158">
        <w:rPr>
          <w:sz w:val="24"/>
          <w:szCs w:val="24"/>
        </w:rPr>
        <w:t xml:space="preserve"> with 95% of Course Handicaps.     </w:t>
      </w:r>
    </w:p>
    <w:p w14:paraId="3DF6F4D9" w14:textId="77777777" w:rsidR="003D640E" w:rsidRPr="00146158" w:rsidRDefault="003D640E" w:rsidP="005D5DFD">
      <w:pPr>
        <w:rPr>
          <w:sz w:val="24"/>
          <w:szCs w:val="24"/>
        </w:rPr>
      </w:pPr>
    </w:p>
    <w:p w14:paraId="58CA55C9" w14:textId="0B032D89" w:rsidR="00FC28D1" w:rsidRPr="00146158" w:rsidRDefault="003D640E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Monthly </w:t>
      </w:r>
      <w:proofErr w:type="spellStart"/>
      <w:r w:rsidR="00AD2DF7" w:rsidRPr="00146158">
        <w:rPr>
          <w:sz w:val="24"/>
          <w:szCs w:val="24"/>
        </w:rPr>
        <w:t>Stablefords</w:t>
      </w:r>
      <w:proofErr w:type="spellEnd"/>
      <w:r w:rsidR="00AD2DF7" w:rsidRPr="00146158"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 xml:space="preserve">are </w:t>
      </w:r>
      <w:r w:rsidR="004776AA">
        <w:rPr>
          <w:sz w:val="24"/>
          <w:szCs w:val="24"/>
        </w:rPr>
        <w:t xml:space="preserve">Acceptable for </w:t>
      </w:r>
      <w:r w:rsidRPr="00146158">
        <w:rPr>
          <w:sz w:val="24"/>
          <w:szCs w:val="24"/>
        </w:rPr>
        <w:t xml:space="preserve">WHS handicap purposes </w:t>
      </w:r>
      <w:proofErr w:type="gramStart"/>
      <w:r w:rsidRPr="00146158">
        <w:rPr>
          <w:sz w:val="24"/>
          <w:szCs w:val="24"/>
        </w:rPr>
        <w:t>and also</w:t>
      </w:r>
      <w:proofErr w:type="gramEnd"/>
      <w:r w:rsidRPr="00146158">
        <w:rPr>
          <w:sz w:val="24"/>
          <w:szCs w:val="24"/>
        </w:rPr>
        <w:t xml:space="preserve"> count towards the Club’s Seniors Golfer of the Year (</w:t>
      </w:r>
      <w:proofErr w:type="spellStart"/>
      <w:r w:rsidRPr="00146158">
        <w:rPr>
          <w:sz w:val="24"/>
          <w:szCs w:val="24"/>
        </w:rPr>
        <w:t>GoY</w:t>
      </w:r>
      <w:proofErr w:type="spellEnd"/>
      <w:r w:rsidRPr="00146158">
        <w:rPr>
          <w:sz w:val="24"/>
          <w:szCs w:val="24"/>
        </w:rPr>
        <w:t xml:space="preserve">) award. </w:t>
      </w:r>
      <w:proofErr w:type="spellStart"/>
      <w:r w:rsidRPr="00146158">
        <w:rPr>
          <w:sz w:val="24"/>
          <w:szCs w:val="24"/>
        </w:rPr>
        <w:t>GoY</w:t>
      </w:r>
      <w:proofErr w:type="spellEnd"/>
      <w:r w:rsidRPr="00146158">
        <w:rPr>
          <w:sz w:val="24"/>
          <w:szCs w:val="24"/>
        </w:rPr>
        <w:t xml:space="preserve"> points are awarded across the full competition entry, independent of handicap Divisions. </w:t>
      </w:r>
    </w:p>
    <w:p w14:paraId="38385140" w14:textId="77777777" w:rsidR="003D640E" w:rsidRPr="00146158" w:rsidRDefault="003D640E" w:rsidP="005D5DFD">
      <w:pPr>
        <w:rPr>
          <w:sz w:val="24"/>
          <w:szCs w:val="24"/>
        </w:rPr>
      </w:pPr>
    </w:p>
    <w:p w14:paraId="362740D6" w14:textId="7B812387" w:rsidR="009939A8" w:rsidRPr="00146158" w:rsidRDefault="003D640E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overall </w:t>
      </w:r>
      <w:r w:rsidR="00AD2DF7" w:rsidRPr="00146158">
        <w:rPr>
          <w:sz w:val="24"/>
          <w:szCs w:val="24"/>
        </w:rPr>
        <w:t>Laird’s</w:t>
      </w:r>
      <w:r w:rsidRPr="00146158">
        <w:rPr>
          <w:sz w:val="24"/>
          <w:szCs w:val="24"/>
        </w:rPr>
        <w:t xml:space="preserve"> Trophy prize is awarded to the player who </w:t>
      </w:r>
      <w:r w:rsidR="00A80345" w:rsidRPr="00146158">
        <w:rPr>
          <w:sz w:val="24"/>
          <w:szCs w:val="24"/>
        </w:rPr>
        <w:t xml:space="preserve">has the best </w:t>
      </w:r>
      <w:r w:rsidR="00AD2DF7" w:rsidRPr="00146158">
        <w:rPr>
          <w:sz w:val="24"/>
          <w:szCs w:val="24"/>
        </w:rPr>
        <w:t>Stableford</w:t>
      </w:r>
      <w:r w:rsidR="00A80345" w:rsidRPr="00146158">
        <w:rPr>
          <w:sz w:val="24"/>
          <w:szCs w:val="24"/>
        </w:rPr>
        <w:t xml:space="preserve"> </w:t>
      </w:r>
      <w:r w:rsidR="00C33649" w:rsidRPr="00146158">
        <w:rPr>
          <w:sz w:val="24"/>
          <w:szCs w:val="24"/>
        </w:rPr>
        <w:t>points</w:t>
      </w:r>
      <w:r w:rsidR="00A80345" w:rsidRPr="00146158">
        <w:rPr>
          <w:sz w:val="24"/>
          <w:szCs w:val="24"/>
        </w:rPr>
        <w:t xml:space="preserve"> total </w:t>
      </w:r>
      <w:r w:rsidRPr="00146158">
        <w:rPr>
          <w:sz w:val="24"/>
          <w:szCs w:val="24"/>
        </w:rPr>
        <w:t>from</w:t>
      </w:r>
      <w:r w:rsidR="00A80345" w:rsidRPr="00146158">
        <w:rPr>
          <w:sz w:val="24"/>
          <w:szCs w:val="24"/>
        </w:rPr>
        <w:t xml:space="preserve"> any 4 scores taken</w:t>
      </w:r>
      <w:r w:rsidRPr="00146158">
        <w:rPr>
          <w:sz w:val="24"/>
          <w:szCs w:val="24"/>
        </w:rPr>
        <w:t xml:space="preserve"> across</w:t>
      </w:r>
      <w:r w:rsidR="00A80345" w:rsidRPr="00146158">
        <w:rPr>
          <w:sz w:val="24"/>
          <w:szCs w:val="24"/>
        </w:rPr>
        <w:t xml:space="preserve"> the 6 </w:t>
      </w:r>
      <w:r w:rsidRPr="00146158">
        <w:rPr>
          <w:sz w:val="24"/>
          <w:szCs w:val="24"/>
        </w:rPr>
        <w:t>R</w:t>
      </w:r>
      <w:r w:rsidR="00A80345" w:rsidRPr="00146158">
        <w:rPr>
          <w:sz w:val="24"/>
          <w:szCs w:val="24"/>
        </w:rPr>
        <w:t>ounds.</w:t>
      </w:r>
      <w:r w:rsidRPr="00146158">
        <w:rPr>
          <w:sz w:val="24"/>
          <w:szCs w:val="24"/>
        </w:rPr>
        <w:t xml:space="preserve"> </w:t>
      </w:r>
      <w:r w:rsidR="009939A8" w:rsidRPr="00146158">
        <w:rPr>
          <w:sz w:val="24"/>
          <w:szCs w:val="24"/>
        </w:rPr>
        <w:t xml:space="preserve">In the event of a tie the winner </w:t>
      </w:r>
      <w:r w:rsidR="00CB745E">
        <w:rPr>
          <w:sz w:val="24"/>
          <w:szCs w:val="24"/>
        </w:rPr>
        <w:t>is</w:t>
      </w:r>
      <w:r w:rsidR="009939A8" w:rsidRPr="00146158">
        <w:rPr>
          <w:sz w:val="24"/>
          <w:szCs w:val="24"/>
        </w:rPr>
        <w:t xml:space="preserve"> </w:t>
      </w:r>
      <w:r w:rsidR="00AD2DF7" w:rsidRPr="00146158">
        <w:rPr>
          <w:sz w:val="24"/>
          <w:szCs w:val="24"/>
        </w:rPr>
        <w:t>the player who had the highest individual Stableford score in any of the six Rounds. If still tied, the next individual highest score count</w:t>
      </w:r>
      <w:r w:rsidR="00CB745E">
        <w:rPr>
          <w:sz w:val="24"/>
          <w:szCs w:val="24"/>
        </w:rPr>
        <w:t>s</w:t>
      </w:r>
      <w:r w:rsidR="00AD2DF7" w:rsidRPr="00146158">
        <w:rPr>
          <w:sz w:val="24"/>
          <w:szCs w:val="24"/>
        </w:rPr>
        <w:t xml:space="preserve"> progressively until a winner is determined.</w:t>
      </w:r>
      <w:r w:rsidR="00DA7A38">
        <w:rPr>
          <w:sz w:val="24"/>
          <w:szCs w:val="24"/>
        </w:rPr>
        <w:t xml:space="preserve"> </w:t>
      </w:r>
    </w:p>
    <w:p w14:paraId="22683B17" w14:textId="13AFA35F" w:rsidR="003D640E" w:rsidRPr="00146158" w:rsidRDefault="003D640E" w:rsidP="005D5DFD">
      <w:pPr>
        <w:rPr>
          <w:sz w:val="24"/>
          <w:szCs w:val="24"/>
        </w:rPr>
      </w:pPr>
    </w:p>
    <w:p w14:paraId="541B27F6" w14:textId="32E22E33" w:rsidR="003D640E" w:rsidRPr="00146158" w:rsidRDefault="003D640E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</w:t>
      </w:r>
      <w:r w:rsidR="00AD2DF7" w:rsidRPr="00146158">
        <w:rPr>
          <w:sz w:val="24"/>
          <w:szCs w:val="24"/>
        </w:rPr>
        <w:t>Laird’s</w:t>
      </w:r>
      <w:r w:rsidRPr="00146158">
        <w:rPr>
          <w:sz w:val="24"/>
          <w:szCs w:val="24"/>
        </w:rPr>
        <w:t xml:space="preserve"> Trophy is a Club Board Competition.</w:t>
      </w:r>
    </w:p>
    <w:p w14:paraId="1AEF2AAF" w14:textId="77777777" w:rsidR="00B46D33" w:rsidRPr="00146158" w:rsidRDefault="00B46D33" w:rsidP="005D5DFD">
      <w:pPr>
        <w:rPr>
          <w:sz w:val="24"/>
          <w:szCs w:val="24"/>
        </w:rPr>
      </w:pPr>
    </w:p>
    <w:p w14:paraId="3BF97E26" w14:textId="77777777" w:rsidR="00035BBF" w:rsidRPr="00146158" w:rsidRDefault="00035BBF" w:rsidP="005D5DFD">
      <w:pPr>
        <w:rPr>
          <w:sz w:val="24"/>
          <w:szCs w:val="24"/>
        </w:rPr>
      </w:pPr>
    </w:p>
    <w:p w14:paraId="6D693D43" w14:textId="71637138" w:rsidR="00035BBF" w:rsidRPr="00146158" w:rsidRDefault="00AC0D99" w:rsidP="005D5DFD">
      <w:pPr>
        <w:rPr>
          <w:b/>
          <w:bCs/>
          <w:sz w:val="24"/>
          <w:szCs w:val="24"/>
          <w:u w:val="single"/>
        </w:rPr>
      </w:pPr>
      <w:r w:rsidRPr="00146158">
        <w:rPr>
          <w:b/>
          <w:bCs/>
          <w:sz w:val="24"/>
          <w:szCs w:val="24"/>
          <w:u w:val="single"/>
        </w:rPr>
        <w:t xml:space="preserve">Winter </w:t>
      </w:r>
      <w:proofErr w:type="spellStart"/>
      <w:r w:rsidRPr="00146158">
        <w:rPr>
          <w:b/>
          <w:bCs/>
          <w:sz w:val="24"/>
          <w:szCs w:val="24"/>
          <w:u w:val="single"/>
        </w:rPr>
        <w:t>Stablefords</w:t>
      </w:r>
      <w:proofErr w:type="spellEnd"/>
      <w:r w:rsidRPr="00146158">
        <w:rPr>
          <w:b/>
          <w:bCs/>
          <w:sz w:val="24"/>
          <w:szCs w:val="24"/>
          <w:u w:val="single"/>
        </w:rPr>
        <w:t xml:space="preserve"> for the Charnley Shield</w:t>
      </w:r>
    </w:p>
    <w:p w14:paraId="79601BC9" w14:textId="77777777" w:rsidR="00035BBF" w:rsidRPr="00146158" w:rsidRDefault="00035BBF" w:rsidP="005D5DFD">
      <w:pPr>
        <w:rPr>
          <w:sz w:val="24"/>
          <w:szCs w:val="24"/>
        </w:rPr>
      </w:pPr>
    </w:p>
    <w:p w14:paraId="46B7EDEF" w14:textId="7A65971D" w:rsidR="00AC0D99" w:rsidRPr="00146158" w:rsidRDefault="00AC0D99" w:rsidP="00AC0D99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A monthly Stableford competition is played for 6 months from October to March. Each month’s Round is run separately, can be entered independently, and has its own entry fee and prize structure, but there is no trophy. </w:t>
      </w:r>
    </w:p>
    <w:p w14:paraId="1664F307" w14:textId="77777777" w:rsidR="00AC0D99" w:rsidRPr="00146158" w:rsidRDefault="00AC0D99" w:rsidP="00AC0D99">
      <w:pPr>
        <w:rPr>
          <w:sz w:val="24"/>
          <w:szCs w:val="24"/>
        </w:rPr>
      </w:pPr>
    </w:p>
    <w:p w14:paraId="2DC8246D" w14:textId="3D5D42B4" w:rsidR="00AC0D99" w:rsidRPr="00146158" w:rsidRDefault="00AC0D99" w:rsidP="00AC0D99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Each Round’s competition is split into two, </w:t>
      </w:r>
      <w:r w:rsidR="00CB745E">
        <w:rPr>
          <w:sz w:val="24"/>
          <w:szCs w:val="24"/>
        </w:rPr>
        <w:t>similarly</w:t>
      </w:r>
      <w:r w:rsidRPr="00146158">
        <w:rPr>
          <w:sz w:val="24"/>
          <w:szCs w:val="24"/>
        </w:rPr>
        <w:t xml:space="preserve"> sized handicap Divisions. The format is standard Stableford, with 95% of Course Handicaps. Competitions are played off Yellow</w:t>
      </w:r>
      <w:r w:rsidR="004776AA">
        <w:rPr>
          <w:sz w:val="24"/>
          <w:szCs w:val="24"/>
        </w:rPr>
        <w:t xml:space="preserve">/Red </w:t>
      </w:r>
      <w:r w:rsidRPr="00146158">
        <w:rPr>
          <w:sz w:val="24"/>
          <w:szCs w:val="24"/>
        </w:rPr>
        <w:t>tees</w:t>
      </w:r>
      <w:r w:rsidR="00F9528B"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>while these are in use by the Club. At all other times the Winter Mats are used</w:t>
      </w:r>
      <w:r w:rsidR="00CB745E">
        <w:rPr>
          <w:sz w:val="24"/>
          <w:szCs w:val="24"/>
        </w:rPr>
        <w:t xml:space="preserve"> </w:t>
      </w:r>
      <w:r w:rsidR="00F9528B">
        <w:rPr>
          <w:sz w:val="24"/>
          <w:szCs w:val="24"/>
        </w:rPr>
        <w:t xml:space="preserve">by </w:t>
      </w:r>
      <w:r w:rsidR="00CB745E">
        <w:rPr>
          <w:sz w:val="24"/>
          <w:szCs w:val="24"/>
        </w:rPr>
        <w:t>both men and women</w:t>
      </w:r>
      <w:r w:rsidRPr="00146158">
        <w:rPr>
          <w:sz w:val="24"/>
          <w:szCs w:val="24"/>
        </w:rPr>
        <w:t xml:space="preserve">. </w:t>
      </w:r>
      <w:r w:rsidR="00A41EF6">
        <w:rPr>
          <w:sz w:val="24"/>
          <w:szCs w:val="24"/>
        </w:rPr>
        <w:t>It is accepted that the 6 Rounds may be played off a mixture of Yellow/Red tees and Winter Mats.</w:t>
      </w:r>
      <w:r w:rsidRPr="00146158">
        <w:rPr>
          <w:sz w:val="24"/>
          <w:szCs w:val="24"/>
        </w:rPr>
        <w:t xml:space="preserve">   </w:t>
      </w:r>
    </w:p>
    <w:p w14:paraId="722A3ABE" w14:textId="77777777" w:rsidR="00AC0D99" w:rsidRPr="00146158" w:rsidRDefault="00AC0D99" w:rsidP="00AC0D99">
      <w:pPr>
        <w:rPr>
          <w:sz w:val="24"/>
          <w:szCs w:val="24"/>
        </w:rPr>
      </w:pPr>
    </w:p>
    <w:p w14:paraId="2F3D5793" w14:textId="0E91F970" w:rsidR="00AC0D99" w:rsidRPr="00146158" w:rsidRDefault="00AC0D99" w:rsidP="00AC0D99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Whichever tees are used, monthly </w:t>
      </w:r>
      <w:proofErr w:type="spellStart"/>
      <w:r w:rsidRPr="00146158">
        <w:rPr>
          <w:sz w:val="24"/>
          <w:szCs w:val="24"/>
        </w:rPr>
        <w:t>Stablefords</w:t>
      </w:r>
      <w:proofErr w:type="spellEnd"/>
      <w:r w:rsidRPr="00146158">
        <w:rPr>
          <w:sz w:val="24"/>
          <w:szCs w:val="24"/>
        </w:rPr>
        <w:t xml:space="preserve"> are </w:t>
      </w:r>
      <w:r w:rsidR="004776AA">
        <w:rPr>
          <w:sz w:val="24"/>
          <w:szCs w:val="24"/>
        </w:rPr>
        <w:t xml:space="preserve">normally Acceptable for </w:t>
      </w:r>
      <w:r w:rsidRPr="00146158">
        <w:rPr>
          <w:sz w:val="24"/>
          <w:szCs w:val="24"/>
        </w:rPr>
        <w:t>WHS</w:t>
      </w:r>
      <w:r w:rsidR="004776AA"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 xml:space="preserve">handicap purposes </w:t>
      </w:r>
      <w:proofErr w:type="gramStart"/>
      <w:r w:rsidRPr="00146158">
        <w:rPr>
          <w:sz w:val="24"/>
          <w:szCs w:val="24"/>
        </w:rPr>
        <w:t>and also</w:t>
      </w:r>
      <w:proofErr w:type="gramEnd"/>
      <w:r w:rsidRPr="00146158">
        <w:rPr>
          <w:sz w:val="24"/>
          <w:szCs w:val="24"/>
        </w:rPr>
        <w:t xml:space="preserve"> count towards the Club’s Seniors Golfer of the Year (</w:t>
      </w:r>
      <w:proofErr w:type="spellStart"/>
      <w:r w:rsidRPr="00146158">
        <w:rPr>
          <w:sz w:val="24"/>
          <w:szCs w:val="24"/>
        </w:rPr>
        <w:t>GoY</w:t>
      </w:r>
      <w:proofErr w:type="spellEnd"/>
      <w:r w:rsidRPr="00146158">
        <w:rPr>
          <w:sz w:val="24"/>
          <w:szCs w:val="24"/>
        </w:rPr>
        <w:t xml:space="preserve">) award. </w:t>
      </w:r>
      <w:proofErr w:type="spellStart"/>
      <w:r w:rsidRPr="00146158">
        <w:rPr>
          <w:sz w:val="24"/>
          <w:szCs w:val="24"/>
        </w:rPr>
        <w:t>GoY</w:t>
      </w:r>
      <w:proofErr w:type="spellEnd"/>
      <w:r w:rsidRPr="00146158">
        <w:rPr>
          <w:sz w:val="24"/>
          <w:szCs w:val="24"/>
        </w:rPr>
        <w:t xml:space="preserve"> points are awarded across the full competition entry, independent of handicap Divisions.</w:t>
      </w:r>
    </w:p>
    <w:p w14:paraId="69D4B300" w14:textId="77777777" w:rsidR="00AC0D99" w:rsidRPr="00146158" w:rsidRDefault="00AC0D99" w:rsidP="00AC0D99">
      <w:pPr>
        <w:rPr>
          <w:sz w:val="24"/>
          <w:szCs w:val="24"/>
        </w:rPr>
      </w:pPr>
    </w:p>
    <w:p w14:paraId="591C805C" w14:textId="737B7DE0" w:rsidR="00AC0D99" w:rsidRPr="00146158" w:rsidRDefault="00AC0D99" w:rsidP="00AC0D99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In the event of bad weather or </w:t>
      </w:r>
      <w:r w:rsidR="00CB745E">
        <w:rPr>
          <w:sz w:val="24"/>
          <w:szCs w:val="24"/>
        </w:rPr>
        <w:t xml:space="preserve">poor </w:t>
      </w:r>
      <w:r w:rsidRPr="00146158">
        <w:rPr>
          <w:sz w:val="24"/>
          <w:szCs w:val="24"/>
        </w:rPr>
        <w:t>course conditions (</w:t>
      </w:r>
      <w:proofErr w:type="gramStart"/>
      <w:r w:rsidRPr="00146158">
        <w:rPr>
          <w:sz w:val="24"/>
          <w:szCs w:val="24"/>
        </w:rPr>
        <w:t>e.g.</w:t>
      </w:r>
      <w:proofErr w:type="gramEnd"/>
      <w:r w:rsidRPr="00146158">
        <w:rPr>
          <w:sz w:val="24"/>
          <w:szCs w:val="24"/>
        </w:rPr>
        <w:t xml:space="preserve"> when bunkers are GUR or temporary greens are in use) the Seniors Committee may determine that a particular </w:t>
      </w:r>
      <w:r w:rsidRPr="00146158">
        <w:rPr>
          <w:sz w:val="24"/>
          <w:szCs w:val="24"/>
        </w:rPr>
        <w:lastRenderedPageBreak/>
        <w:t xml:space="preserve">competition should not be </w:t>
      </w:r>
      <w:r w:rsidR="004776AA">
        <w:rPr>
          <w:sz w:val="24"/>
          <w:szCs w:val="24"/>
        </w:rPr>
        <w:t>Acceptable for handicap.</w:t>
      </w:r>
      <w:r w:rsidRPr="00146158">
        <w:rPr>
          <w:sz w:val="24"/>
          <w:szCs w:val="24"/>
        </w:rPr>
        <w:t xml:space="preserve"> Such a decision will be communicated prior to play commencing. </w:t>
      </w:r>
    </w:p>
    <w:p w14:paraId="357534A5" w14:textId="77777777" w:rsidR="00AC0D99" w:rsidRPr="00146158" w:rsidRDefault="00AC0D99" w:rsidP="00AC0D99">
      <w:pPr>
        <w:rPr>
          <w:sz w:val="24"/>
          <w:szCs w:val="24"/>
        </w:rPr>
      </w:pPr>
    </w:p>
    <w:p w14:paraId="6C717501" w14:textId="406D524C" w:rsidR="00AC0D99" w:rsidRPr="00146158" w:rsidRDefault="00AC0D99" w:rsidP="00AC0D99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overall Charnley Shield prize is awarded to the player who has the best Stableford points total from any 4 scores taken across the 6 Rounds. In the event of a tie the winner </w:t>
      </w:r>
      <w:r w:rsidR="00CB745E">
        <w:rPr>
          <w:sz w:val="24"/>
          <w:szCs w:val="24"/>
        </w:rPr>
        <w:t>is</w:t>
      </w:r>
      <w:r w:rsidRPr="00146158">
        <w:rPr>
          <w:sz w:val="24"/>
          <w:szCs w:val="24"/>
        </w:rPr>
        <w:t xml:space="preserve"> the player who had the highest individual Stableford score in any of the six Rounds. If still tied, the next individual highest score count</w:t>
      </w:r>
      <w:r w:rsidR="00CB745E">
        <w:rPr>
          <w:sz w:val="24"/>
          <w:szCs w:val="24"/>
        </w:rPr>
        <w:t>s</w:t>
      </w:r>
      <w:r w:rsidRPr="00146158">
        <w:rPr>
          <w:sz w:val="24"/>
          <w:szCs w:val="24"/>
        </w:rPr>
        <w:t xml:space="preserve"> progressively until a winner is determined.</w:t>
      </w:r>
    </w:p>
    <w:p w14:paraId="06AE0C12" w14:textId="1C9F7671" w:rsidR="00AC0D99" w:rsidRPr="00146158" w:rsidRDefault="00A15D0A" w:rsidP="00A15D0A">
      <w:pPr>
        <w:tabs>
          <w:tab w:val="left" w:pos="3240"/>
        </w:tabs>
        <w:rPr>
          <w:sz w:val="24"/>
          <w:szCs w:val="24"/>
        </w:rPr>
      </w:pPr>
      <w:r w:rsidRPr="00146158">
        <w:rPr>
          <w:sz w:val="24"/>
          <w:szCs w:val="24"/>
        </w:rPr>
        <w:tab/>
      </w:r>
    </w:p>
    <w:p w14:paraId="3F26D881" w14:textId="5FE06D6D" w:rsidR="00AC0D99" w:rsidRPr="00146158" w:rsidRDefault="00AC0D99" w:rsidP="005D5DFD">
      <w:pPr>
        <w:rPr>
          <w:sz w:val="24"/>
          <w:szCs w:val="24"/>
        </w:rPr>
      </w:pPr>
    </w:p>
    <w:p w14:paraId="78B34E48" w14:textId="6CC911E9" w:rsidR="001337B1" w:rsidRPr="00146158" w:rsidRDefault="001337B1" w:rsidP="005D5DFD">
      <w:pPr>
        <w:rPr>
          <w:b/>
          <w:bCs/>
          <w:sz w:val="24"/>
          <w:szCs w:val="24"/>
          <w:u w:val="single"/>
        </w:rPr>
      </w:pPr>
      <w:r w:rsidRPr="00146158">
        <w:rPr>
          <w:b/>
          <w:bCs/>
          <w:sz w:val="24"/>
          <w:szCs w:val="24"/>
          <w:u w:val="single"/>
        </w:rPr>
        <w:t xml:space="preserve">Individual </w:t>
      </w:r>
      <w:r w:rsidR="00A15D0A" w:rsidRPr="00146158">
        <w:rPr>
          <w:b/>
          <w:bCs/>
          <w:sz w:val="24"/>
          <w:szCs w:val="24"/>
          <w:u w:val="single"/>
        </w:rPr>
        <w:t xml:space="preserve">Open for the Sainsbury’s Trophy </w:t>
      </w:r>
    </w:p>
    <w:p w14:paraId="1243139C" w14:textId="3253F814" w:rsidR="001337B1" w:rsidRPr="00146158" w:rsidRDefault="001337B1" w:rsidP="005D5DFD">
      <w:pPr>
        <w:rPr>
          <w:sz w:val="24"/>
          <w:szCs w:val="24"/>
        </w:rPr>
      </w:pPr>
    </w:p>
    <w:p w14:paraId="72CE6C56" w14:textId="209946F4" w:rsidR="004554CA" w:rsidRPr="00146158" w:rsidRDefault="004554CA" w:rsidP="004554CA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Individual Open is a standard </w:t>
      </w:r>
      <w:proofErr w:type="spellStart"/>
      <w:r w:rsidRPr="00146158">
        <w:rPr>
          <w:sz w:val="24"/>
          <w:szCs w:val="24"/>
        </w:rPr>
        <w:t>Stableford</w:t>
      </w:r>
      <w:proofErr w:type="spellEnd"/>
      <w:r w:rsidRPr="00146158">
        <w:rPr>
          <w:sz w:val="24"/>
          <w:szCs w:val="24"/>
        </w:rPr>
        <w:t xml:space="preserve"> competition with 95% of Course Handicaps. </w:t>
      </w:r>
      <w:r w:rsidR="00810819" w:rsidRPr="00146158">
        <w:rPr>
          <w:sz w:val="24"/>
          <w:szCs w:val="24"/>
        </w:rPr>
        <w:t>The Seniors Section’s General Competition Rules apply to this competition.</w:t>
      </w:r>
    </w:p>
    <w:p w14:paraId="650C97F1" w14:textId="77777777" w:rsidR="004554CA" w:rsidRPr="00146158" w:rsidRDefault="004554CA" w:rsidP="004554CA">
      <w:pPr>
        <w:rPr>
          <w:sz w:val="24"/>
          <w:szCs w:val="24"/>
        </w:rPr>
      </w:pPr>
    </w:p>
    <w:p w14:paraId="7BA5F204" w14:textId="016D1CFC" w:rsidR="004554CA" w:rsidRPr="00146158" w:rsidRDefault="004554CA" w:rsidP="004554CA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competition is split into two, </w:t>
      </w:r>
      <w:r w:rsidR="00CB745E">
        <w:rPr>
          <w:sz w:val="24"/>
          <w:szCs w:val="24"/>
        </w:rPr>
        <w:t>similarly</w:t>
      </w:r>
      <w:r w:rsidRPr="00146158">
        <w:rPr>
          <w:sz w:val="24"/>
          <w:szCs w:val="24"/>
        </w:rPr>
        <w:t xml:space="preserve"> sized handicap Divisions. It is </w:t>
      </w:r>
      <w:r w:rsidR="004776AA">
        <w:rPr>
          <w:sz w:val="24"/>
          <w:szCs w:val="24"/>
        </w:rPr>
        <w:t xml:space="preserve">Acceptable </w:t>
      </w:r>
      <w:r w:rsidRPr="00146158">
        <w:rPr>
          <w:sz w:val="24"/>
          <w:szCs w:val="24"/>
        </w:rPr>
        <w:t xml:space="preserve">for </w:t>
      </w:r>
      <w:r w:rsidR="004776AA">
        <w:rPr>
          <w:sz w:val="24"/>
          <w:szCs w:val="24"/>
        </w:rPr>
        <w:t xml:space="preserve">WHS </w:t>
      </w:r>
      <w:r w:rsidRPr="00146158">
        <w:rPr>
          <w:sz w:val="24"/>
          <w:szCs w:val="24"/>
        </w:rPr>
        <w:t>handicap purposes but does not count towards the Club’s Seniors Golfer of the Year (</w:t>
      </w:r>
      <w:proofErr w:type="spellStart"/>
      <w:r w:rsidRPr="00146158">
        <w:rPr>
          <w:sz w:val="24"/>
          <w:szCs w:val="24"/>
        </w:rPr>
        <w:t>GoY</w:t>
      </w:r>
      <w:proofErr w:type="spellEnd"/>
      <w:r w:rsidRPr="00146158">
        <w:rPr>
          <w:sz w:val="24"/>
          <w:szCs w:val="24"/>
        </w:rPr>
        <w:t xml:space="preserve">) award. </w:t>
      </w:r>
    </w:p>
    <w:p w14:paraId="3EA64154" w14:textId="77777777" w:rsidR="004554CA" w:rsidRPr="00146158" w:rsidRDefault="004554CA" w:rsidP="005D5DFD">
      <w:pPr>
        <w:rPr>
          <w:sz w:val="24"/>
          <w:szCs w:val="24"/>
        </w:rPr>
      </w:pPr>
    </w:p>
    <w:p w14:paraId="247050E9" w14:textId="2B2BA94A" w:rsidR="004554CA" w:rsidRPr="00146158" w:rsidRDefault="004554CA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overall winner of the Sainsbury’s trophy is the highest Stableford points scorer from either Division and can be either a home player or a visitor. The winner receives the top prize of the day and is </w:t>
      </w:r>
      <w:r w:rsidR="00810819" w:rsidRPr="00146158">
        <w:rPr>
          <w:sz w:val="24"/>
          <w:szCs w:val="24"/>
        </w:rPr>
        <w:t xml:space="preserve">consequently </w:t>
      </w:r>
      <w:r w:rsidRPr="00146158">
        <w:rPr>
          <w:sz w:val="24"/>
          <w:szCs w:val="24"/>
        </w:rPr>
        <w:t>excluded from the Divisional prize structure.</w:t>
      </w:r>
      <w:r w:rsidR="00810819" w:rsidRPr="00146158">
        <w:rPr>
          <w:sz w:val="24"/>
          <w:szCs w:val="24"/>
        </w:rPr>
        <w:t xml:space="preserve"> Additional spot prizes may be offered in the competition at the discretion of the Seniors Committee.</w:t>
      </w:r>
    </w:p>
    <w:p w14:paraId="27BFB207" w14:textId="001D89A5" w:rsidR="004554CA" w:rsidRPr="00146158" w:rsidRDefault="004554CA" w:rsidP="005D5DFD">
      <w:pPr>
        <w:rPr>
          <w:sz w:val="24"/>
          <w:szCs w:val="24"/>
        </w:rPr>
      </w:pPr>
    </w:p>
    <w:p w14:paraId="08361CEB" w14:textId="78F5BBED" w:rsidR="004554CA" w:rsidRPr="00146158" w:rsidRDefault="004554CA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</w:t>
      </w:r>
      <w:r w:rsidR="00810819" w:rsidRPr="00146158">
        <w:rPr>
          <w:sz w:val="24"/>
          <w:szCs w:val="24"/>
        </w:rPr>
        <w:t xml:space="preserve">Individual Open is used by the Club as its qualifying competition for </w:t>
      </w:r>
      <w:r w:rsidRPr="00146158">
        <w:rPr>
          <w:sz w:val="24"/>
          <w:szCs w:val="24"/>
        </w:rPr>
        <w:t>the Gloucestershire</w:t>
      </w:r>
      <w:r w:rsidR="00810819" w:rsidRPr="00146158">
        <w:rPr>
          <w:sz w:val="24"/>
          <w:szCs w:val="24"/>
        </w:rPr>
        <w:t xml:space="preserve"> </w:t>
      </w:r>
      <w:r w:rsidRPr="00146158">
        <w:rPr>
          <w:sz w:val="24"/>
          <w:szCs w:val="24"/>
        </w:rPr>
        <w:t xml:space="preserve">County </w:t>
      </w:r>
      <w:r w:rsidR="00810819" w:rsidRPr="00146158">
        <w:rPr>
          <w:sz w:val="24"/>
          <w:szCs w:val="24"/>
        </w:rPr>
        <w:t>Seniors Stableford F</w:t>
      </w:r>
      <w:r w:rsidRPr="00146158">
        <w:rPr>
          <w:sz w:val="24"/>
          <w:szCs w:val="24"/>
        </w:rPr>
        <w:t>inal</w:t>
      </w:r>
      <w:r w:rsidR="00810819" w:rsidRPr="00146158">
        <w:rPr>
          <w:sz w:val="24"/>
          <w:szCs w:val="24"/>
        </w:rPr>
        <w:t>, normally held a few weeks after the Open, in September</w:t>
      </w:r>
      <w:r w:rsidRPr="00146158">
        <w:rPr>
          <w:sz w:val="24"/>
          <w:szCs w:val="24"/>
        </w:rPr>
        <w:t>.</w:t>
      </w:r>
      <w:r w:rsidR="00810819" w:rsidRPr="00146158">
        <w:rPr>
          <w:sz w:val="24"/>
          <w:szCs w:val="24"/>
        </w:rPr>
        <w:t xml:space="preserve"> The top two home players, subject to County handicap limits (currently </w:t>
      </w:r>
      <w:r w:rsidR="00A41EF6">
        <w:rPr>
          <w:sz w:val="24"/>
          <w:szCs w:val="24"/>
        </w:rPr>
        <w:t xml:space="preserve">in 2024 </w:t>
      </w:r>
      <w:r w:rsidR="00810819" w:rsidRPr="00146158">
        <w:rPr>
          <w:sz w:val="24"/>
          <w:szCs w:val="24"/>
        </w:rPr>
        <w:t>a maximum Handicap Index of 24), are invited to represent the Club at that event.</w:t>
      </w:r>
    </w:p>
    <w:p w14:paraId="32F75F87" w14:textId="456783AE" w:rsidR="004554CA" w:rsidRPr="00146158" w:rsidRDefault="00810819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 </w:t>
      </w:r>
    </w:p>
    <w:p w14:paraId="7D4E9A8A" w14:textId="77777777" w:rsidR="00A15D0A" w:rsidRPr="00146158" w:rsidRDefault="00A15D0A" w:rsidP="00A15D0A">
      <w:pPr>
        <w:rPr>
          <w:b/>
          <w:bCs/>
          <w:sz w:val="24"/>
          <w:szCs w:val="24"/>
        </w:rPr>
      </w:pPr>
    </w:p>
    <w:p w14:paraId="14277747" w14:textId="4EB88499" w:rsidR="00A15D0A" w:rsidRPr="00146158" w:rsidRDefault="00A15D0A" w:rsidP="00A15D0A">
      <w:pPr>
        <w:rPr>
          <w:b/>
          <w:bCs/>
          <w:sz w:val="24"/>
          <w:szCs w:val="24"/>
          <w:u w:val="single"/>
        </w:rPr>
      </w:pPr>
      <w:r w:rsidRPr="00146158">
        <w:rPr>
          <w:b/>
          <w:bCs/>
          <w:sz w:val="24"/>
          <w:szCs w:val="24"/>
          <w:u w:val="single"/>
        </w:rPr>
        <w:t xml:space="preserve">Everson Cup </w:t>
      </w:r>
    </w:p>
    <w:p w14:paraId="491797E4" w14:textId="77777777" w:rsidR="00A15D0A" w:rsidRPr="00146158" w:rsidRDefault="00A15D0A" w:rsidP="00A15D0A">
      <w:pPr>
        <w:rPr>
          <w:sz w:val="24"/>
          <w:szCs w:val="24"/>
        </w:rPr>
      </w:pPr>
    </w:p>
    <w:p w14:paraId="0B800AEA" w14:textId="2F3387CC" w:rsidR="001337B1" w:rsidRPr="00146158" w:rsidRDefault="00810819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Everson Cup is traditionally the first competition of the Seniors Summer Season. In this competition players may only carry and use four clubs, one of which must be a putter. </w:t>
      </w:r>
    </w:p>
    <w:p w14:paraId="66ED71ED" w14:textId="3E38829D" w:rsidR="00810819" w:rsidRPr="00146158" w:rsidRDefault="00810819" w:rsidP="005D5DFD">
      <w:pPr>
        <w:rPr>
          <w:sz w:val="24"/>
          <w:szCs w:val="24"/>
        </w:rPr>
      </w:pPr>
    </w:p>
    <w:p w14:paraId="18F7A1FF" w14:textId="48B2E7F2" w:rsidR="00810819" w:rsidRPr="00146158" w:rsidRDefault="00810819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competition format is standard </w:t>
      </w:r>
      <w:proofErr w:type="spellStart"/>
      <w:r w:rsidRPr="00146158">
        <w:rPr>
          <w:sz w:val="24"/>
          <w:szCs w:val="24"/>
        </w:rPr>
        <w:t>Stableford</w:t>
      </w:r>
      <w:proofErr w:type="spellEnd"/>
      <w:r w:rsidR="00F9528B">
        <w:rPr>
          <w:sz w:val="24"/>
          <w:szCs w:val="24"/>
        </w:rPr>
        <w:t>,</w:t>
      </w:r>
      <w:r w:rsidRPr="00146158">
        <w:rPr>
          <w:sz w:val="24"/>
          <w:szCs w:val="24"/>
        </w:rPr>
        <w:t xml:space="preserve"> but with 100% handicaps. </w:t>
      </w:r>
    </w:p>
    <w:p w14:paraId="0C1E948B" w14:textId="0C356048" w:rsidR="00810819" w:rsidRPr="00146158" w:rsidRDefault="00810819" w:rsidP="005D5DFD">
      <w:pPr>
        <w:rPr>
          <w:sz w:val="24"/>
          <w:szCs w:val="24"/>
        </w:rPr>
      </w:pPr>
    </w:p>
    <w:p w14:paraId="76BB5E14" w14:textId="2984B28B" w:rsidR="00810819" w:rsidRPr="00146158" w:rsidRDefault="00810819" w:rsidP="005D5DFD">
      <w:pPr>
        <w:rPr>
          <w:sz w:val="24"/>
          <w:szCs w:val="24"/>
        </w:rPr>
      </w:pPr>
      <w:r w:rsidRPr="00146158">
        <w:rPr>
          <w:sz w:val="24"/>
          <w:szCs w:val="24"/>
        </w:rPr>
        <w:t xml:space="preserve">The non-standard competition format means that the Everson Cup is </w:t>
      </w:r>
      <w:r w:rsidR="004776AA">
        <w:rPr>
          <w:sz w:val="24"/>
          <w:szCs w:val="24"/>
        </w:rPr>
        <w:t>not Acceptable for handicap</w:t>
      </w:r>
      <w:r w:rsidRPr="00146158">
        <w:rPr>
          <w:sz w:val="24"/>
          <w:szCs w:val="24"/>
        </w:rPr>
        <w:t xml:space="preserve"> and awards no Golfer of the Year points.</w:t>
      </w:r>
    </w:p>
    <w:p w14:paraId="0215AA00" w14:textId="77777777" w:rsidR="00A15D0A" w:rsidRPr="005D5DFD" w:rsidRDefault="00A15D0A" w:rsidP="005D5DFD">
      <w:pPr>
        <w:rPr>
          <w:sz w:val="24"/>
          <w:szCs w:val="24"/>
        </w:rPr>
      </w:pPr>
    </w:p>
    <w:sectPr w:rsidR="00A15D0A" w:rsidRPr="005D5DFD" w:rsidSect="00146158">
      <w:footerReference w:type="even" r:id="rId8"/>
      <w:footerReference w:type="default" r:id="rId9"/>
      <w:pgSz w:w="11907" w:h="16840" w:code="9"/>
      <w:pgMar w:top="851" w:right="1440" w:bottom="1418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FAFC" w14:textId="77777777" w:rsidR="00220DD5" w:rsidRDefault="00220DD5" w:rsidP="00146158">
      <w:r>
        <w:separator/>
      </w:r>
    </w:p>
  </w:endnote>
  <w:endnote w:type="continuationSeparator" w:id="0">
    <w:p w14:paraId="0534179C" w14:textId="77777777" w:rsidR="00220DD5" w:rsidRDefault="00220DD5" w:rsidP="0014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21135565"/>
      <w:docPartObj>
        <w:docPartGallery w:val="Page Numbers (Bottom of Page)"/>
        <w:docPartUnique/>
      </w:docPartObj>
    </w:sdtPr>
    <w:sdtContent>
      <w:p w14:paraId="3F7610BA" w14:textId="57155B66" w:rsidR="00146158" w:rsidRDefault="00146158" w:rsidP="00657F1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1C78CEB" w14:textId="77777777" w:rsidR="00146158" w:rsidRDefault="00146158" w:rsidP="0014615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16589047"/>
      <w:docPartObj>
        <w:docPartGallery w:val="Page Numbers (Bottom of Page)"/>
        <w:docPartUnique/>
      </w:docPartObj>
    </w:sdtPr>
    <w:sdtEndPr>
      <w:rPr>
        <w:rStyle w:val="PageNumber"/>
        <w:sz w:val="20"/>
      </w:rPr>
    </w:sdtEndPr>
    <w:sdtContent>
      <w:p w14:paraId="3574DA89" w14:textId="310A0452" w:rsidR="00146158" w:rsidRPr="00146158" w:rsidRDefault="00146158" w:rsidP="00657F15">
        <w:pPr>
          <w:pStyle w:val="Footer"/>
          <w:framePr w:wrap="none" w:vAnchor="text" w:hAnchor="margin" w:xAlign="right" w:y="1"/>
          <w:rPr>
            <w:rStyle w:val="PageNumber"/>
            <w:sz w:val="20"/>
          </w:rPr>
        </w:pPr>
        <w:r w:rsidRPr="00146158">
          <w:rPr>
            <w:rStyle w:val="PageNumber"/>
            <w:sz w:val="20"/>
          </w:rPr>
          <w:fldChar w:fldCharType="begin"/>
        </w:r>
        <w:r w:rsidRPr="00146158">
          <w:rPr>
            <w:rStyle w:val="PageNumber"/>
            <w:sz w:val="20"/>
          </w:rPr>
          <w:instrText xml:space="preserve"> PAGE </w:instrText>
        </w:r>
        <w:r w:rsidRPr="00146158">
          <w:rPr>
            <w:rStyle w:val="PageNumber"/>
            <w:sz w:val="20"/>
          </w:rPr>
          <w:fldChar w:fldCharType="separate"/>
        </w:r>
        <w:r w:rsidRPr="00146158">
          <w:rPr>
            <w:rStyle w:val="PageNumber"/>
            <w:noProof/>
            <w:sz w:val="20"/>
          </w:rPr>
          <w:t>1</w:t>
        </w:r>
        <w:r w:rsidRPr="00146158">
          <w:rPr>
            <w:rStyle w:val="PageNumber"/>
            <w:sz w:val="20"/>
          </w:rPr>
          <w:fldChar w:fldCharType="end"/>
        </w:r>
      </w:p>
    </w:sdtContent>
  </w:sdt>
  <w:p w14:paraId="6B01C7BD" w14:textId="3EBC957D" w:rsidR="00146158" w:rsidRPr="00146158" w:rsidRDefault="00146158" w:rsidP="00146158">
    <w:pPr>
      <w:pStyle w:val="Footer"/>
      <w:ind w:right="360"/>
      <w:rPr>
        <w:sz w:val="20"/>
      </w:rPr>
    </w:pPr>
    <w:r w:rsidRPr="00146158">
      <w:rPr>
        <w:rFonts w:cs="Arial"/>
        <w:color w:val="000000" w:themeColor="text1"/>
        <w:sz w:val="20"/>
        <w:szCs w:val="24"/>
      </w:rPr>
      <w:t>Seniors Han</w:t>
    </w:r>
    <w:r w:rsidRPr="00146158">
      <w:rPr>
        <w:rFonts w:cs="Arial"/>
        <w:sz w:val="20"/>
        <w:szCs w:val="24"/>
      </w:rPr>
      <w:t xml:space="preserve">dicap &amp; Competitions Secretary </w:t>
    </w:r>
    <w:r w:rsidR="00C86EAE">
      <w:rPr>
        <w:rFonts w:cs="Arial"/>
        <w:sz w:val="20"/>
        <w:szCs w:val="24"/>
      </w:rPr>
      <w:t>–</w:t>
    </w:r>
    <w:r w:rsidRPr="00146158">
      <w:rPr>
        <w:rFonts w:cs="Arial"/>
        <w:sz w:val="20"/>
        <w:szCs w:val="24"/>
      </w:rPr>
      <w:t xml:space="preserve"> </w:t>
    </w:r>
    <w:r w:rsidR="00C86EAE">
      <w:rPr>
        <w:rFonts w:cs="Arial"/>
        <w:sz w:val="20"/>
        <w:szCs w:val="24"/>
      </w:rPr>
      <w:t>3</w:t>
    </w:r>
    <w:r w:rsidR="00C86EAE" w:rsidRPr="00C86EAE">
      <w:rPr>
        <w:rFonts w:cs="Arial"/>
        <w:sz w:val="20"/>
        <w:szCs w:val="24"/>
        <w:vertAlign w:val="superscript"/>
      </w:rPr>
      <w:t>rd</w:t>
    </w:r>
    <w:r w:rsidR="00C86EAE">
      <w:rPr>
        <w:rFonts w:cs="Arial"/>
        <w:sz w:val="20"/>
        <w:szCs w:val="24"/>
      </w:rPr>
      <w:t xml:space="preserve"> May</w:t>
    </w:r>
    <w:r w:rsidRPr="00146158">
      <w:rPr>
        <w:rFonts w:cs="Arial"/>
        <w:sz w:val="20"/>
        <w:szCs w:val="24"/>
      </w:rPr>
      <w:t xml:space="preserve"> 2024</w:t>
    </w:r>
  </w:p>
  <w:p w14:paraId="3519AFAA" w14:textId="77777777" w:rsidR="00146158" w:rsidRDefault="00146158" w:rsidP="001461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45249" w14:textId="77777777" w:rsidR="00220DD5" w:rsidRDefault="00220DD5" w:rsidP="00146158">
      <w:r>
        <w:separator/>
      </w:r>
    </w:p>
  </w:footnote>
  <w:footnote w:type="continuationSeparator" w:id="0">
    <w:p w14:paraId="4E09BA5D" w14:textId="77777777" w:rsidR="00220DD5" w:rsidRDefault="00220DD5" w:rsidP="00146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309B"/>
    <w:multiLevelType w:val="hybridMultilevel"/>
    <w:tmpl w:val="E50A3572"/>
    <w:lvl w:ilvl="0" w:tplc="E4E6EFC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F654A6"/>
    <w:multiLevelType w:val="hybridMultilevel"/>
    <w:tmpl w:val="353A5CEE"/>
    <w:lvl w:ilvl="0" w:tplc="F6107476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DC24F2"/>
    <w:multiLevelType w:val="hybridMultilevel"/>
    <w:tmpl w:val="11A2B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61D9C"/>
    <w:multiLevelType w:val="hybridMultilevel"/>
    <w:tmpl w:val="1CD0ADC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1886142083">
    <w:abstractNumId w:val="1"/>
  </w:num>
  <w:num w:numId="2" w16cid:durableId="439379858">
    <w:abstractNumId w:val="0"/>
  </w:num>
  <w:num w:numId="3" w16cid:durableId="2053535224">
    <w:abstractNumId w:val="3"/>
  </w:num>
  <w:num w:numId="4" w16cid:durableId="95460412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C62"/>
    <w:rsid w:val="00035BBF"/>
    <w:rsid w:val="00082EE2"/>
    <w:rsid w:val="000F7519"/>
    <w:rsid w:val="00124307"/>
    <w:rsid w:val="001254B4"/>
    <w:rsid w:val="001268BA"/>
    <w:rsid w:val="001337B1"/>
    <w:rsid w:val="00146158"/>
    <w:rsid w:val="00151B08"/>
    <w:rsid w:val="00220DD5"/>
    <w:rsid w:val="002D58CF"/>
    <w:rsid w:val="003070E5"/>
    <w:rsid w:val="003D640E"/>
    <w:rsid w:val="00400C52"/>
    <w:rsid w:val="00440839"/>
    <w:rsid w:val="004554CA"/>
    <w:rsid w:val="004776AA"/>
    <w:rsid w:val="00510332"/>
    <w:rsid w:val="00516788"/>
    <w:rsid w:val="0059304D"/>
    <w:rsid w:val="005D5DFD"/>
    <w:rsid w:val="005E4845"/>
    <w:rsid w:val="00610DBD"/>
    <w:rsid w:val="00625370"/>
    <w:rsid w:val="00630FC2"/>
    <w:rsid w:val="0064137E"/>
    <w:rsid w:val="006849E1"/>
    <w:rsid w:val="006D7431"/>
    <w:rsid w:val="007564D0"/>
    <w:rsid w:val="007A2072"/>
    <w:rsid w:val="007D268C"/>
    <w:rsid w:val="00810819"/>
    <w:rsid w:val="00973B22"/>
    <w:rsid w:val="00991F9E"/>
    <w:rsid w:val="009939A8"/>
    <w:rsid w:val="009A134B"/>
    <w:rsid w:val="009E0C37"/>
    <w:rsid w:val="00A00A1F"/>
    <w:rsid w:val="00A15D0A"/>
    <w:rsid w:val="00A41EF6"/>
    <w:rsid w:val="00A80345"/>
    <w:rsid w:val="00AC0D99"/>
    <w:rsid w:val="00AD2DF7"/>
    <w:rsid w:val="00B1284A"/>
    <w:rsid w:val="00B12986"/>
    <w:rsid w:val="00B46D33"/>
    <w:rsid w:val="00C30AB0"/>
    <w:rsid w:val="00C3350D"/>
    <w:rsid w:val="00C33649"/>
    <w:rsid w:val="00C607CF"/>
    <w:rsid w:val="00C86EAE"/>
    <w:rsid w:val="00CB745E"/>
    <w:rsid w:val="00CD120F"/>
    <w:rsid w:val="00D100F7"/>
    <w:rsid w:val="00D51332"/>
    <w:rsid w:val="00D92C98"/>
    <w:rsid w:val="00DA27B5"/>
    <w:rsid w:val="00DA7A38"/>
    <w:rsid w:val="00E071E2"/>
    <w:rsid w:val="00E30984"/>
    <w:rsid w:val="00E54EA0"/>
    <w:rsid w:val="00E65C62"/>
    <w:rsid w:val="00EA4898"/>
    <w:rsid w:val="00F2164F"/>
    <w:rsid w:val="00F375D5"/>
    <w:rsid w:val="00F71F40"/>
    <w:rsid w:val="00F9528B"/>
    <w:rsid w:val="00FC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A585EA"/>
  <w15:docId w15:val="{1EE5FA61-0889-D34A-B555-708F3F79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D5DFD"/>
    <w:pPr>
      <w:jc w:val="both"/>
    </w:pPr>
    <w:rPr>
      <w:rFonts w:ascii="Arial" w:hAnsi="Arial"/>
      <w:sz w:val="16"/>
      <w:szCs w:val="16"/>
    </w:rPr>
  </w:style>
  <w:style w:type="paragraph" w:styleId="Heading1">
    <w:name w:val="heading 1"/>
    <w:basedOn w:val="Normal"/>
    <w:next w:val="Normal"/>
    <w:qFormat/>
    <w:rsid w:val="00035BBF"/>
    <w:pPr>
      <w:keepNext/>
      <w:jc w:val="left"/>
      <w:outlineLvl w:val="0"/>
    </w:pPr>
    <w:rPr>
      <w:rFonts w:ascii="Times New Roman" w:hAnsi="Times New Roman"/>
      <w:b/>
      <w:sz w:val="36"/>
      <w:szCs w:val="20"/>
    </w:rPr>
  </w:style>
  <w:style w:type="paragraph" w:styleId="Heading2">
    <w:name w:val="heading 2"/>
    <w:basedOn w:val="Normal"/>
    <w:next w:val="Normal"/>
    <w:qFormat/>
    <w:rsid w:val="00035BBF"/>
    <w:pPr>
      <w:keepNext/>
      <w:outlineLvl w:val="1"/>
    </w:pPr>
    <w:rPr>
      <w:rFonts w:ascii="Times New Roman" w:hAnsi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40E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1461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6158"/>
    <w:rPr>
      <w:rFonts w:ascii="Arial" w:hAnsi="Arial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146158"/>
  </w:style>
  <w:style w:type="paragraph" w:styleId="Header">
    <w:name w:val="header"/>
    <w:basedOn w:val="Normal"/>
    <w:link w:val="HeaderChar"/>
    <w:unhideWhenUsed/>
    <w:rsid w:val="001461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6158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Hirst-Championship (14)</vt:lpstr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Hirst-Championship (14)</dc:title>
  <dc:subject>Seniors Golf</dc:subject>
  <dc:creator>John</dc:creator>
  <cp:lastModifiedBy>Microsoft Office User</cp:lastModifiedBy>
  <cp:revision>19</cp:revision>
  <dcterms:created xsi:type="dcterms:W3CDTF">2024-02-23T18:21:00Z</dcterms:created>
  <dcterms:modified xsi:type="dcterms:W3CDTF">2024-05-03T15:42:00Z</dcterms:modified>
</cp:coreProperties>
</file>